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A" w:rsidRDefault="00D33119" w:rsidP="005B4A9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3611F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EA2E2B" w:rsidRPr="0033611F">
        <w:rPr>
          <w:rFonts w:ascii="方正小标宋简体" w:eastAsia="方正小标宋简体" w:hAnsi="黑体" w:hint="eastAsia"/>
          <w:sz w:val="44"/>
          <w:szCs w:val="44"/>
        </w:rPr>
        <w:t>开展</w:t>
      </w:r>
      <w:r w:rsidR="00025D3A">
        <w:rPr>
          <w:rFonts w:ascii="方正小标宋简体" w:eastAsia="方正小标宋简体" w:hAnsi="黑体" w:hint="eastAsia"/>
          <w:sz w:val="44"/>
          <w:szCs w:val="44"/>
        </w:rPr>
        <w:t>20</w:t>
      </w:r>
      <w:r w:rsidR="00C83523">
        <w:rPr>
          <w:rFonts w:ascii="方正小标宋简体" w:eastAsia="方正小标宋简体" w:hAnsi="黑体"/>
          <w:sz w:val="44"/>
          <w:szCs w:val="44"/>
        </w:rPr>
        <w:t>2</w:t>
      </w:r>
      <w:r w:rsidR="007552E2">
        <w:rPr>
          <w:rFonts w:ascii="方正小标宋简体" w:eastAsia="方正小标宋简体" w:hAnsi="黑体" w:hint="eastAsia"/>
          <w:sz w:val="44"/>
          <w:szCs w:val="44"/>
        </w:rPr>
        <w:t>1</w:t>
      </w:r>
      <w:r w:rsidR="00025D3A">
        <w:rPr>
          <w:rFonts w:ascii="方正小标宋简体" w:eastAsia="方正小标宋简体" w:hAnsi="黑体" w:hint="eastAsia"/>
          <w:sz w:val="44"/>
          <w:szCs w:val="44"/>
        </w:rPr>
        <w:t>年</w:t>
      </w:r>
      <w:r w:rsidR="00025D3A">
        <w:rPr>
          <w:rFonts w:ascii="方正小标宋简体" w:eastAsia="方正小标宋简体" w:hAnsi="黑体"/>
          <w:sz w:val="44"/>
          <w:szCs w:val="44"/>
        </w:rPr>
        <w:t>第</w:t>
      </w:r>
      <w:r w:rsidR="006332F2">
        <w:rPr>
          <w:rFonts w:ascii="方正小标宋简体" w:eastAsia="方正小标宋简体" w:hAnsi="黑体" w:hint="eastAsia"/>
          <w:sz w:val="44"/>
          <w:szCs w:val="44"/>
        </w:rPr>
        <w:t>二</w:t>
      </w:r>
      <w:r w:rsidR="00025D3A">
        <w:rPr>
          <w:rFonts w:ascii="方正小标宋简体" w:eastAsia="方正小标宋简体" w:hAnsi="黑体"/>
          <w:sz w:val="44"/>
          <w:szCs w:val="44"/>
        </w:rPr>
        <w:t>批</w:t>
      </w:r>
      <w:r w:rsidR="00E62D7A">
        <w:rPr>
          <w:rFonts w:ascii="方正小标宋简体" w:eastAsia="方正小标宋简体" w:hAnsi="黑体" w:hint="eastAsia"/>
          <w:sz w:val="44"/>
          <w:szCs w:val="44"/>
        </w:rPr>
        <w:t>上海市</w:t>
      </w:r>
      <w:r w:rsidR="00A72760" w:rsidRPr="0033611F">
        <w:rPr>
          <w:rFonts w:ascii="方正小标宋简体" w:eastAsia="方正小标宋简体" w:hAnsi="黑体" w:hint="eastAsia"/>
          <w:sz w:val="44"/>
          <w:szCs w:val="44"/>
        </w:rPr>
        <w:t>服务业发展</w:t>
      </w:r>
    </w:p>
    <w:p w:rsidR="00184EE8" w:rsidRPr="0033611F" w:rsidRDefault="00A72760" w:rsidP="005B4A9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3611F">
        <w:rPr>
          <w:rFonts w:ascii="方正小标宋简体" w:eastAsia="方正小标宋简体" w:hAnsi="黑体" w:hint="eastAsia"/>
          <w:sz w:val="44"/>
          <w:szCs w:val="44"/>
        </w:rPr>
        <w:t>引导资金</w:t>
      </w:r>
      <w:r w:rsidR="00EA2E2B" w:rsidRPr="0033611F">
        <w:rPr>
          <w:rFonts w:ascii="方正小标宋简体" w:eastAsia="方正小标宋简体" w:hAnsi="黑体" w:hint="eastAsia"/>
          <w:sz w:val="44"/>
          <w:szCs w:val="44"/>
        </w:rPr>
        <w:t>申报工作</w:t>
      </w:r>
      <w:r w:rsidR="00D33119" w:rsidRPr="0033611F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A72760" w:rsidRPr="000F4A45" w:rsidRDefault="00A72760" w:rsidP="005B4A9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5158E" w:rsidRPr="000F4A45" w:rsidRDefault="00850E44" w:rsidP="005B4A9F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为</w:t>
      </w:r>
      <w:r w:rsidR="0084656E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加快服务业发展</w:t>
      </w:r>
      <w:r w:rsidR="00D934CB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，全面提升服务业的整体质量和能级水平，</w:t>
      </w:r>
      <w:r w:rsidR="00B426F3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全方位推进“上海服务”品牌建设，</w:t>
      </w:r>
      <w:r w:rsidR="0078440C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根据《上海市服务业发展引导资金使用和管理办法》等规定，现</w:t>
      </w:r>
      <w:r w:rsidR="00455B38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组织</w:t>
      </w:r>
      <w:r w:rsidR="00D934CB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开展20</w:t>
      </w:r>
      <w:r w:rsidR="00C83523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2</w:t>
      </w:r>
      <w:r w:rsidR="007552E2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1</w:t>
      </w:r>
      <w:r w:rsidR="00D934CB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年</w:t>
      </w:r>
      <w:r w:rsidR="0084656E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第</w:t>
      </w:r>
      <w:r w:rsidR="00276BDB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二</w:t>
      </w:r>
      <w:bookmarkStart w:id="0" w:name="_GoBack"/>
      <w:bookmarkEnd w:id="0"/>
      <w:r w:rsidR="0084656E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批</w:t>
      </w:r>
      <w:r w:rsidR="00E62D7A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上海市</w:t>
      </w:r>
      <w:r w:rsidR="00D934CB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服务业发展引导资金（以下简称“引导资金”）申报工作</w:t>
      </w:r>
      <w:r w:rsidR="0078440C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。</w:t>
      </w:r>
    </w:p>
    <w:p w:rsidR="0078440C" w:rsidRPr="000F4A45" w:rsidRDefault="00B91FD2" w:rsidP="005B4A9F">
      <w:pPr>
        <w:adjustRightInd w:val="0"/>
        <w:snapToGrid w:val="0"/>
        <w:spacing w:line="560" w:lineRule="exact"/>
        <w:ind w:left="616"/>
        <w:rPr>
          <w:rFonts w:ascii="仿宋_GB2312" w:eastAsia="仿宋_GB2312" w:hAnsi="仿宋" w:cs="宋体"/>
          <w:b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一、</w:t>
      </w:r>
      <w:r w:rsidR="0078440C"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支持对象</w:t>
      </w:r>
    </w:p>
    <w:p w:rsidR="00F12024" w:rsidRPr="000F4A45" w:rsidRDefault="00F12024" w:rsidP="005B4A9F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1.</w:t>
      </w:r>
      <w:r w:rsidR="008B1D74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引导资金支持的对象为本区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依法设立的</w:t>
      </w:r>
      <w:r w:rsidR="007429A3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从事服务业的法人、非法人组织（分支机构除外）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，项目单位应具有合理的经济规模，信用记录良好，无违法违规行为。</w:t>
      </w:r>
    </w:p>
    <w:p w:rsidR="0078440C" w:rsidRPr="000F4A45" w:rsidRDefault="00F12024" w:rsidP="005B4A9F">
      <w:pPr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  2.支持</w:t>
      </w:r>
      <w:r w:rsidR="008B1D7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投资总额</w:t>
      </w:r>
      <w:r w:rsidR="008604A2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1000</w:t>
      </w:r>
      <w:r w:rsidR="008B1D7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万人民币（含）以上</w:t>
      </w:r>
      <w:r w:rsidR="008B1D74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的在建项目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。</w:t>
      </w:r>
    </w:p>
    <w:p w:rsidR="000610FE" w:rsidRPr="000F4A45" w:rsidRDefault="0078440C" w:rsidP="005B4A9F">
      <w:pPr>
        <w:adjustRightInd w:val="0"/>
        <w:snapToGrid w:val="0"/>
        <w:spacing w:line="560" w:lineRule="exact"/>
        <w:ind w:left="616"/>
        <w:rPr>
          <w:rFonts w:ascii="仿宋_GB2312" w:eastAsia="仿宋_GB2312" w:hAnsi="仿宋"/>
          <w:b/>
          <w:sz w:val="32"/>
          <w:szCs w:val="32"/>
        </w:rPr>
      </w:pPr>
      <w:r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二</w:t>
      </w:r>
      <w:r w:rsidR="00FB28B2"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、</w:t>
      </w:r>
      <w:r w:rsidR="00B22D4C" w:rsidRPr="000F4A45">
        <w:rPr>
          <w:rFonts w:ascii="仿宋_GB2312" w:eastAsia="仿宋_GB2312" w:hAnsi="仿宋" w:hint="eastAsia"/>
          <w:b/>
          <w:sz w:val="32"/>
          <w:szCs w:val="32"/>
        </w:rPr>
        <w:t>申报</w:t>
      </w:r>
      <w:r w:rsidR="000610FE">
        <w:rPr>
          <w:rFonts w:ascii="仿宋_GB2312" w:eastAsia="仿宋_GB2312" w:hAnsi="仿宋" w:hint="eastAsia"/>
          <w:b/>
          <w:sz w:val="32"/>
          <w:szCs w:val="32"/>
        </w:rPr>
        <w:t>程序和时间安排</w:t>
      </w:r>
    </w:p>
    <w:p w:rsidR="00651B16" w:rsidRPr="000F4A45" w:rsidRDefault="00B22D4C" w:rsidP="005B4A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F4A45">
        <w:rPr>
          <w:rFonts w:ascii="仿宋_GB2312" w:eastAsia="仿宋_GB2312" w:hAnsi="仿宋" w:hint="eastAsia"/>
          <w:sz w:val="32"/>
          <w:szCs w:val="32"/>
        </w:rPr>
        <w:t>1.</w:t>
      </w:r>
      <w:r w:rsidR="00433016" w:rsidRPr="000F4A45">
        <w:rPr>
          <w:rFonts w:ascii="仿宋_GB2312" w:eastAsia="仿宋_GB2312" w:hAnsi="仿宋" w:hint="eastAsia"/>
          <w:sz w:val="32"/>
          <w:szCs w:val="32"/>
        </w:rPr>
        <w:t>通过</w:t>
      </w:r>
      <w:r w:rsidR="00651B16" w:rsidRPr="000F4A45">
        <w:rPr>
          <w:rFonts w:ascii="仿宋_GB2312" w:eastAsia="仿宋_GB2312" w:hAnsi="仿宋" w:hint="eastAsia"/>
          <w:sz w:val="32"/>
          <w:szCs w:val="32"/>
        </w:rPr>
        <w:t>上海市松江区科技创新与产业发展专项资金项目申报服务平台</w:t>
      </w:r>
      <w:r w:rsidR="00D72D75">
        <w:rPr>
          <w:rFonts w:ascii="仿宋_GB2312" w:eastAsia="仿宋_GB2312" w:hAnsi="仿宋" w:hint="eastAsia"/>
          <w:sz w:val="32"/>
          <w:szCs w:val="32"/>
        </w:rPr>
        <w:t>（</w:t>
      </w:r>
      <w:hyperlink r:id="rId8" w:history="1">
        <w:r w:rsidR="00D72D75" w:rsidRPr="004A4E3C">
          <w:rPr>
            <w:rStyle w:val="a8"/>
            <w:rFonts w:ascii="仿宋_GB2312" w:eastAsia="仿宋_GB2312" w:hAnsi="仿宋" w:hint="eastAsia"/>
            <w:sz w:val="32"/>
            <w:szCs w:val="32"/>
          </w:rPr>
          <w:t>http://xmpt.songjiang.gov.cn</w:t>
        </w:r>
      </w:hyperlink>
      <w:r w:rsidR="00D72D75">
        <w:rPr>
          <w:rStyle w:val="a8"/>
          <w:rFonts w:ascii="仿宋_GB2312" w:eastAsia="仿宋_GB2312" w:hAnsi="仿宋" w:hint="eastAsia"/>
          <w:sz w:val="32"/>
          <w:szCs w:val="32"/>
        </w:rPr>
        <w:t>）</w:t>
      </w:r>
      <w:r w:rsidR="00651B16" w:rsidRPr="000F4A45">
        <w:rPr>
          <w:rFonts w:ascii="仿宋_GB2312" w:eastAsia="仿宋_GB2312" w:hAnsi="仿宋" w:hint="eastAsia"/>
          <w:sz w:val="32"/>
          <w:szCs w:val="32"/>
        </w:rPr>
        <w:t>进行</w:t>
      </w:r>
      <w:r w:rsidR="00433016" w:rsidRPr="000F4A45">
        <w:rPr>
          <w:rFonts w:ascii="仿宋_GB2312" w:eastAsia="仿宋_GB2312" w:hAnsi="仿宋" w:hint="eastAsia"/>
          <w:sz w:val="32"/>
          <w:szCs w:val="32"/>
        </w:rPr>
        <w:t>项目</w:t>
      </w:r>
      <w:r w:rsidR="00651B16" w:rsidRPr="000F4A45">
        <w:rPr>
          <w:rFonts w:ascii="仿宋_GB2312" w:eastAsia="仿宋_GB2312" w:hAnsi="仿宋" w:hint="eastAsia"/>
          <w:sz w:val="32"/>
          <w:szCs w:val="32"/>
        </w:rPr>
        <w:t>申报，操作说明请至平台下载。</w:t>
      </w:r>
    </w:p>
    <w:p w:rsidR="00433016" w:rsidRPr="000F4A45" w:rsidRDefault="00433016" w:rsidP="005B4A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F4A45">
        <w:rPr>
          <w:rFonts w:ascii="仿宋_GB2312" w:eastAsia="仿宋_GB2312" w:hAnsi="仿宋" w:hint="eastAsia"/>
          <w:sz w:val="32"/>
          <w:szCs w:val="32"/>
        </w:rPr>
        <w:t>2.项目单位填写引导资金项目申请表及基本信息表，并</w:t>
      </w:r>
      <w:r w:rsidR="00EC74C3">
        <w:rPr>
          <w:rFonts w:ascii="仿宋_GB2312" w:eastAsia="仿宋_GB2312" w:hAnsi="仿宋" w:hint="eastAsia"/>
          <w:sz w:val="32"/>
          <w:szCs w:val="32"/>
        </w:rPr>
        <w:t>按申报</w:t>
      </w:r>
      <w:r w:rsidR="00EC74C3">
        <w:rPr>
          <w:rFonts w:ascii="仿宋_GB2312" w:eastAsia="仿宋_GB2312" w:hAnsi="仿宋"/>
          <w:sz w:val="32"/>
          <w:szCs w:val="32"/>
        </w:rPr>
        <w:t>指南要求准备</w:t>
      </w:r>
      <w:r w:rsidR="00B630B3">
        <w:rPr>
          <w:rFonts w:ascii="仿宋_GB2312" w:eastAsia="仿宋_GB2312" w:hAnsi="仿宋" w:hint="eastAsia"/>
          <w:sz w:val="32"/>
          <w:szCs w:val="32"/>
        </w:rPr>
        <w:t>相关</w:t>
      </w:r>
      <w:r w:rsidR="00F822D3">
        <w:rPr>
          <w:rFonts w:ascii="仿宋_GB2312" w:eastAsia="仿宋_GB2312" w:hAnsi="仿宋" w:hint="eastAsia"/>
          <w:sz w:val="32"/>
          <w:szCs w:val="32"/>
        </w:rPr>
        <w:t>附件</w:t>
      </w:r>
      <w:r w:rsidR="00EC74C3">
        <w:rPr>
          <w:rFonts w:ascii="仿宋_GB2312" w:eastAsia="仿宋_GB2312" w:hAnsi="仿宋"/>
          <w:sz w:val="32"/>
          <w:szCs w:val="32"/>
        </w:rPr>
        <w:t>，</w:t>
      </w:r>
      <w:r w:rsidR="007552E2">
        <w:rPr>
          <w:rFonts w:ascii="仿宋_GB2312" w:eastAsia="仿宋_GB2312" w:hAnsi="仿宋" w:hint="eastAsia"/>
          <w:sz w:val="32"/>
          <w:szCs w:val="32"/>
        </w:rPr>
        <w:t>形成申报材料（纸质材料</w:t>
      </w:r>
      <w:r w:rsidR="007552E2">
        <w:rPr>
          <w:rFonts w:ascii="仿宋_GB2312" w:eastAsia="仿宋_GB2312" w:hAnsi="仿宋"/>
          <w:sz w:val="32"/>
          <w:szCs w:val="32"/>
        </w:rPr>
        <w:t>胶装</w:t>
      </w:r>
      <w:r w:rsidR="007552E2">
        <w:rPr>
          <w:rFonts w:ascii="仿宋_GB2312" w:eastAsia="仿宋_GB2312" w:hAnsi="仿宋" w:hint="eastAsia"/>
          <w:sz w:val="32"/>
          <w:szCs w:val="32"/>
        </w:rPr>
        <w:t>成册</w:t>
      </w:r>
      <w:r w:rsidRPr="000F4A45">
        <w:rPr>
          <w:rFonts w:ascii="仿宋_GB2312" w:eastAsia="仿宋_GB2312" w:hAnsi="仿宋" w:hint="eastAsia"/>
          <w:sz w:val="32"/>
          <w:szCs w:val="32"/>
        </w:rPr>
        <w:t>一式</w:t>
      </w:r>
      <w:r w:rsidR="009F1EBF">
        <w:rPr>
          <w:rFonts w:ascii="仿宋_GB2312" w:eastAsia="仿宋_GB2312" w:hAnsi="仿宋" w:hint="eastAsia"/>
          <w:sz w:val="32"/>
          <w:szCs w:val="32"/>
        </w:rPr>
        <w:t>两</w:t>
      </w:r>
      <w:r w:rsidRPr="000F4A45">
        <w:rPr>
          <w:rFonts w:ascii="仿宋_GB2312" w:eastAsia="仿宋_GB2312" w:hAnsi="仿宋" w:hint="eastAsia"/>
          <w:sz w:val="32"/>
          <w:szCs w:val="32"/>
        </w:rPr>
        <w:t>份，电子材料</w:t>
      </w:r>
      <w:r w:rsidR="00F74E0C" w:rsidRPr="000F4A45">
        <w:rPr>
          <w:rFonts w:ascii="仿宋_GB2312" w:eastAsia="仿宋_GB2312" w:hAnsi="仿宋" w:hint="eastAsia"/>
          <w:sz w:val="32"/>
          <w:szCs w:val="32"/>
        </w:rPr>
        <w:t>一份</w:t>
      </w:r>
      <w:r w:rsidR="00F76A1A">
        <w:rPr>
          <w:rFonts w:ascii="仿宋_GB2312" w:eastAsia="仿宋_GB2312" w:hAnsi="仿宋" w:hint="eastAsia"/>
          <w:sz w:val="32"/>
          <w:szCs w:val="32"/>
        </w:rPr>
        <w:t>。</w:t>
      </w:r>
      <w:r w:rsidR="00F76A1A">
        <w:rPr>
          <w:rFonts w:ascii="仿宋_GB2312" w:eastAsia="仿宋_GB2312" w:hAnsi="仿宋"/>
          <w:sz w:val="32"/>
          <w:szCs w:val="32"/>
        </w:rPr>
        <w:t>其中</w:t>
      </w:r>
      <w:r w:rsidR="00F76A1A">
        <w:rPr>
          <w:rFonts w:ascii="仿宋_GB2312" w:eastAsia="仿宋_GB2312" w:hAnsi="仿宋" w:hint="eastAsia"/>
          <w:sz w:val="32"/>
          <w:szCs w:val="32"/>
        </w:rPr>
        <w:t>附件3须</w:t>
      </w:r>
      <w:r w:rsidR="00F76A1A">
        <w:rPr>
          <w:rFonts w:ascii="仿宋_GB2312" w:eastAsia="仿宋_GB2312" w:hAnsi="仿宋"/>
          <w:sz w:val="32"/>
          <w:szCs w:val="32"/>
        </w:rPr>
        <w:t>以excel</w:t>
      </w:r>
      <w:r w:rsidR="00770957">
        <w:rPr>
          <w:rFonts w:ascii="仿宋_GB2312" w:eastAsia="仿宋_GB2312" w:hAnsi="仿宋" w:hint="eastAsia"/>
          <w:sz w:val="32"/>
          <w:szCs w:val="32"/>
        </w:rPr>
        <w:t>可编辑</w:t>
      </w:r>
      <w:r w:rsidR="00F76A1A">
        <w:rPr>
          <w:rFonts w:ascii="仿宋_GB2312" w:eastAsia="仿宋_GB2312" w:hAnsi="仿宋" w:hint="eastAsia"/>
          <w:sz w:val="32"/>
          <w:szCs w:val="32"/>
        </w:rPr>
        <w:t>的</w:t>
      </w:r>
      <w:r w:rsidR="00770957">
        <w:rPr>
          <w:rFonts w:ascii="仿宋_GB2312" w:eastAsia="仿宋_GB2312" w:hAnsi="仿宋" w:hint="eastAsia"/>
          <w:sz w:val="32"/>
          <w:szCs w:val="32"/>
        </w:rPr>
        <w:t>格式</w:t>
      </w:r>
      <w:r w:rsidR="00F76A1A">
        <w:rPr>
          <w:rFonts w:ascii="仿宋_GB2312" w:eastAsia="仿宋_GB2312" w:hAnsi="仿宋"/>
          <w:sz w:val="32"/>
          <w:szCs w:val="32"/>
        </w:rPr>
        <w:t>保存</w:t>
      </w:r>
      <w:r w:rsidRPr="000F4A45">
        <w:rPr>
          <w:rFonts w:ascii="仿宋_GB2312" w:eastAsia="仿宋_GB2312" w:hAnsi="仿宋" w:hint="eastAsia"/>
          <w:sz w:val="32"/>
          <w:szCs w:val="32"/>
        </w:rPr>
        <w:t>），提交至区发改委产业发展科。</w:t>
      </w:r>
    </w:p>
    <w:p w:rsidR="00735834" w:rsidRPr="000F4A45" w:rsidRDefault="00651B16" w:rsidP="005B4A9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F4A45">
        <w:rPr>
          <w:rFonts w:ascii="仿宋_GB2312" w:eastAsia="仿宋_GB2312" w:hAnsi="仿宋" w:hint="eastAsia"/>
          <w:sz w:val="32"/>
          <w:szCs w:val="32"/>
        </w:rPr>
        <w:t>3</w:t>
      </w:r>
      <w:r w:rsidR="00992EB7" w:rsidRPr="000F4A45">
        <w:rPr>
          <w:rFonts w:ascii="仿宋_GB2312" w:eastAsia="仿宋_GB2312" w:hAnsi="仿宋" w:hint="eastAsia"/>
          <w:sz w:val="32"/>
          <w:szCs w:val="32"/>
        </w:rPr>
        <w:t>.</w:t>
      </w:r>
      <w:r w:rsidR="00433016" w:rsidRPr="000F4A45">
        <w:rPr>
          <w:rFonts w:ascii="仿宋_GB2312" w:eastAsia="仿宋_GB2312" w:hAnsi="仿宋" w:hint="eastAsia"/>
          <w:sz w:val="32"/>
          <w:szCs w:val="32"/>
        </w:rPr>
        <w:t>项目</w:t>
      </w:r>
      <w:r w:rsidR="003B472E" w:rsidRPr="000F4A45">
        <w:rPr>
          <w:rFonts w:ascii="仿宋_GB2312" w:eastAsia="仿宋_GB2312" w:hAnsi="仿宋" w:hint="eastAsia"/>
          <w:sz w:val="32"/>
          <w:szCs w:val="32"/>
        </w:rPr>
        <w:t>申报须获得项目单位</w:t>
      </w:r>
      <w:r w:rsidR="00025D3A" w:rsidRPr="000F4A45">
        <w:rPr>
          <w:rFonts w:ascii="仿宋_GB2312" w:eastAsia="仿宋_GB2312" w:hAnsi="仿宋" w:hint="eastAsia"/>
          <w:sz w:val="32"/>
          <w:szCs w:val="32"/>
        </w:rPr>
        <w:t>住所</w:t>
      </w:r>
      <w:r w:rsidR="00433016" w:rsidRPr="000F4A45">
        <w:rPr>
          <w:rFonts w:ascii="仿宋_GB2312" w:eastAsia="仿宋_GB2312" w:hAnsi="仿宋" w:hint="eastAsia"/>
          <w:sz w:val="32"/>
          <w:szCs w:val="32"/>
        </w:rPr>
        <w:t>所在街镇</w:t>
      </w:r>
      <w:r w:rsidR="00C83523">
        <w:rPr>
          <w:rFonts w:ascii="仿宋_GB2312" w:eastAsia="仿宋_GB2312" w:hAnsi="仿宋" w:hint="eastAsia"/>
          <w:sz w:val="32"/>
          <w:szCs w:val="32"/>
        </w:rPr>
        <w:t>、经开区</w:t>
      </w:r>
      <w:r w:rsidR="003B472E" w:rsidRPr="000F4A45">
        <w:rPr>
          <w:rFonts w:ascii="仿宋_GB2312" w:eastAsia="仿宋_GB2312" w:hAnsi="仿宋" w:hint="eastAsia"/>
          <w:sz w:val="32"/>
          <w:szCs w:val="32"/>
        </w:rPr>
        <w:t>推荐，</w:t>
      </w:r>
      <w:r w:rsidR="009F7F67" w:rsidRPr="000F4A45">
        <w:rPr>
          <w:rFonts w:ascii="仿宋_GB2312" w:eastAsia="仿宋_GB2312" w:hAnsi="仿宋" w:hint="eastAsia"/>
          <w:sz w:val="32"/>
          <w:szCs w:val="32"/>
        </w:rPr>
        <w:t>并将初审意见表（纸质版一式两份</w:t>
      </w:r>
      <w:r w:rsidR="00894933">
        <w:rPr>
          <w:rFonts w:ascii="仿宋_GB2312" w:eastAsia="仿宋_GB2312" w:hAnsi="仿宋" w:hint="eastAsia"/>
          <w:sz w:val="32"/>
          <w:szCs w:val="32"/>
        </w:rPr>
        <w:t>，</w:t>
      </w:r>
      <w:r w:rsidR="00894933">
        <w:rPr>
          <w:rFonts w:ascii="仿宋_GB2312" w:eastAsia="仿宋_GB2312" w:hAnsi="仿宋"/>
          <w:sz w:val="32"/>
          <w:szCs w:val="32"/>
        </w:rPr>
        <w:t>与申报材料相独立</w:t>
      </w:r>
      <w:r w:rsidR="009F7F67" w:rsidRPr="000F4A45">
        <w:rPr>
          <w:rFonts w:ascii="仿宋_GB2312" w:eastAsia="仿宋_GB2312" w:hAnsi="仿宋" w:hint="eastAsia"/>
          <w:sz w:val="32"/>
          <w:szCs w:val="32"/>
        </w:rPr>
        <w:t>），提交至</w:t>
      </w:r>
      <w:r w:rsidR="009F7F67" w:rsidRPr="000F4A45">
        <w:rPr>
          <w:rFonts w:ascii="仿宋_GB2312" w:eastAsia="仿宋_GB2312" w:hAnsi="仿宋" w:hint="eastAsia"/>
          <w:sz w:val="32"/>
          <w:szCs w:val="32"/>
        </w:rPr>
        <w:lastRenderedPageBreak/>
        <w:t>区发改委产业发展科</w:t>
      </w:r>
      <w:r w:rsidR="0074332F" w:rsidRPr="000F4A45">
        <w:rPr>
          <w:rFonts w:ascii="仿宋_GB2312" w:eastAsia="仿宋_GB2312" w:hAnsi="仿宋" w:hint="eastAsia"/>
          <w:sz w:val="32"/>
          <w:szCs w:val="32"/>
        </w:rPr>
        <w:t>。</w:t>
      </w:r>
    </w:p>
    <w:p w:rsidR="007064ED" w:rsidRDefault="000610FE" w:rsidP="000610FE">
      <w:pPr>
        <w:spacing w:line="560" w:lineRule="exact"/>
        <w:ind w:firstLineChars="200" w:firstLine="616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826B97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4.</w:t>
      </w:r>
      <w:r w:rsidR="00246EEF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引导资金申报材料应于</w:t>
      </w:r>
      <w:r w:rsidR="006332F2">
        <w:rPr>
          <w:rFonts w:ascii="仿宋_GB2312" w:eastAsia="仿宋_GB2312" w:hAnsi="仿宋" w:cs="宋体"/>
          <w:b/>
          <w:color w:val="000000"/>
          <w:spacing w:val="-6"/>
          <w:kern w:val="30"/>
          <w:sz w:val="32"/>
          <w:szCs w:val="32"/>
        </w:rPr>
        <w:t>7</w:t>
      </w:r>
      <w:r w:rsidR="00246EEF"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月</w:t>
      </w:r>
      <w:r w:rsidR="006332F2">
        <w:rPr>
          <w:rFonts w:ascii="仿宋_GB2312" w:eastAsia="仿宋_GB2312" w:hAnsi="仿宋" w:cs="宋体"/>
          <w:b/>
          <w:color w:val="000000"/>
          <w:spacing w:val="-6"/>
          <w:kern w:val="30"/>
          <w:sz w:val="32"/>
          <w:szCs w:val="32"/>
        </w:rPr>
        <w:t>16</w:t>
      </w:r>
      <w:r w:rsidR="00246EEF"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日</w:t>
      </w:r>
      <w:r w:rsidR="006332F2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（周五</w:t>
      </w:r>
      <w:r w:rsidR="006332F2">
        <w:rPr>
          <w:rFonts w:ascii="仿宋_GB2312" w:eastAsia="仿宋_GB2312" w:hAnsi="仿宋" w:cs="宋体"/>
          <w:b/>
          <w:color w:val="000000"/>
          <w:spacing w:val="-6"/>
          <w:kern w:val="30"/>
          <w:sz w:val="32"/>
          <w:szCs w:val="32"/>
        </w:rPr>
        <w:t>）16</w:t>
      </w:r>
      <w:r w:rsidR="006332F2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:00</w:t>
      </w:r>
      <w:r w:rsidR="00246EEF"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前</w:t>
      </w:r>
      <w:r w:rsidR="00246EEF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提交完毕</w:t>
      </w:r>
      <w:r w:rsidR="006332F2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，</w:t>
      </w:r>
      <w:r w:rsidR="006332F2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逾期不受理</w:t>
      </w:r>
      <w:r w:rsidR="00246EEF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。</w:t>
      </w:r>
    </w:p>
    <w:p w:rsidR="00170442" w:rsidRDefault="000610FE" w:rsidP="000610FE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610FE">
        <w:rPr>
          <w:rFonts w:ascii="仿宋_GB2312" w:eastAsia="仿宋_GB2312" w:hAnsi="仿宋" w:hint="eastAsia"/>
          <w:sz w:val="32"/>
          <w:szCs w:val="32"/>
        </w:rPr>
        <w:t>请符合条件的项目单位积极申报，请各街镇、经开区及有关部门积极推荐。</w:t>
      </w:r>
    </w:p>
    <w:p w:rsidR="00AC4464" w:rsidRPr="000610FE" w:rsidRDefault="00AC4464" w:rsidP="00AC4464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084EF8" w:rsidRDefault="00C15444" w:rsidP="00084EF8">
      <w:pPr>
        <w:spacing w:line="560" w:lineRule="exact"/>
        <w:ind w:firstLineChars="200" w:firstLine="616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联系人：</w:t>
      </w:r>
      <w:r w:rsidR="0049514A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徐  翱</w:t>
      </w:r>
      <w:r w:rsidR="00084EF8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37739147</w:t>
      </w:r>
      <w:r w:rsidR="00084EF8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  朱归仁</w:t>
      </w:r>
      <w:r w:rsidR="000610FE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</w:t>
      </w:r>
      <w:r w:rsidR="00170442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</w:t>
      </w:r>
      <w:r w:rsidR="000610FE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</w:t>
      </w:r>
      <w:r w:rsidR="00084EF8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37735713</w:t>
      </w:r>
    </w:p>
    <w:p w:rsidR="0040051C" w:rsidRPr="000F4A45" w:rsidRDefault="0040051C" w:rsidP="00084EF8">
      <w:pPr>
        <w:spacing w:line="560" w:lineRule="exact"/>
        <w:ind w:firstLineChars="200" w:firstLine="616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邮  箱：</w:t>
      </w:r>
      <w:r w:rsidR="0073583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sjfgwcyfzk</w:t>
      </w:r>
      <w:r w:rsidR="00735834" w:rsidRPr="000F4A45">
        <w:rPr>
          <w:rFonts w:ascii="仿宋_GB2312" w:eastAsia="仿宋_GB2312" w:hAnsi="宋体" w:cs="宋体" w:hint="eastAsia"/>
          <w:color w:val="000000"/>
          <w:spacing w:val="-6"/>
          <w:kern w:val="30"/>
          <w:sz w:val="32"/>
          <w:szCs w:val="32"/>
        </w:rPr>
        <w:t>@</w:t>
      </w:r>
      <w:r w:rsidR="0073583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163.com</w:t>
      </w:r>
    </w:p>
    <w:p w:rsidR="00C15444" w:rsidRPr="000F4A45" w:rsidRDefault="0074332F" w:rsidP="005B4A9F">
      <w:pPr>
        <w:spacing w:line="560" w:lineRule="exact"/>
        <w:ind w:firstLineChars="200" w:firstLine="616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地址：松江区园中路1号1号楼7</w:t>
      </w:r>
      <w:r w:rsidR="00B850C4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22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室</w:t>
      </w:r>
    </w:p>
    <w:p w:rsidR="00AC4464" w:rsidRDefault="00AC4464" w:rsidP="00AC4464">
      <w:pPr>
        <w:spacing w:line="560" w:lineRule="exact"/>
        <w:ind w:firstLineChars="200" w:firstLine="618"/>
        <w:jc w:val="left"/>
        <w:rPr>
          <w:rFonts w:ascii="仿宋_GB2312" w:eastAsia="仿宋_GB2312" w:hAnsi="仿宋" w:cs="宋体"/>
          <w:b/>
          <w:color w:val="000000"/>
          <w:spacing w:val="-6"/>
          <w:kern w:val="30"/>
          <w:sz w:val="32"/>
          <w:szCs w:val="32"/>
        </w:rPr>
      </w:pPr>
    </w:p>
    <w:p w:rsidR="00AC4464" w:rsidRPr="000F4A45" w:rsidRDefault="00AC4464" w:rsidP="00AC4464">
      <w:pPr>
        <w:spacing w:line="560" w:lineRule="exact"/>
        <w:ind w:firstLineChars="200" w:firstLine="618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b/>
          <w:color w:val="000000"/>
          <w:spacing w:val="-6"/>
          <w:kern w:val="30"/>
          <w:sz w:val="32"/>
          <w:szCs w:val="32"/>
        </w:rPr>
        <w:t>附件</w:t>
      </w: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：1.</w:t>
      </w:r>
      <w:r w:rsidRPr="002C7766">
        <w:rPr>
          <w:rFonts w:ascii="仿宋_GB2312" w:eastAsia="仿宋_GB2312" w:hAnsi="仿宋" w:cs="宋体" w:hint="eastAsia"/>
          <w:spacing w:val="-6"/>
          <w:kern w:val="30"/>
          <w:sz w:val="32"/>
          <w:szCs w:val="32"/>
        </w:rPr>
        <w:t>上海市服务业发展引导资金项目申报指南（20</w:t>
      </w:r>
      <w:r w:rsidRPr="002C7766">
        <w:rPr>
          <w:rFonts w:ascii="仿宋_GB2312" w:eastAsia="仿宋_GB2312" w:hAnsi="仿宋" w:cs="宋体"/>
          <w:spacing w:val="-6"/>
          <w:kern w:val="30"/>
          <w:sz w:val="32"/>
          <w:szCs w:val="32"/>
        </w:rPr>
        <w:t>20</w:t>
      </w:r>
      <w:r w:rsidRPr="002C7766">
        <w:rPr>
          <w:rFonts w:ascii="仿宋_GB2312" w:eastAsia="仿宋_GB2312" w:hAnsi="仿宋" w:cs="宋体" w:hint="eastAsia"/>
          <w:spacing w:val="-6"/>
          <w:kern w:val="30"/>
          <w:sz w:val="32"/>
          <w:szCs w:val="32"/>
        </w:rPr>
        <w:t>-20</w:t>
      </w:r>
      <w:r w:rsidRPr="002C7766">
        <w:rPr>
          <w:rFonts w:ascii="仿宋_GB2312" w:eastAsia="仿宋_GB2312" w:hAnsi="仿宋" w:cs="宋体"/>
          <w:spacing w:val="-6"/>
          <w:kern w:val="30"/>
          <w:sz w:val="32"/>
          <w:szCs w:val="32"/>
        </w:rPr>
        <w:t>21</w:t>
      </w:r>
      <w:r w:rsidRPr="002C7766">
        <w:rPr>
          <w:rFonts w:ascii="仿宋_GB2312" w:eastAsia="仿宋_GB2312" w:hAnsi="仿宋" w:cs="宋体" w:hint="eastAsia"/>
          <w:spacing w:val="-6"/>
          <w:kern w:val="30"/>
          <w:sz w:val="32"/>
          <w:szCs w:val="32"/>
        </w:rPr>
        <w:t>年）</w:t>
      </w:r>
    </w:p>
    <w:p w:rsidR="00AC4464" w:rsidRPr="000F4A45" w:rsidRDefault="00844985" w:rsidP="00844985">
      <w:pPr>
        <w:spacing w:line="560" w:lineRule="exact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        </w:t>
      </w:r>
      <w:r w:rsidR="00AC446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2.</w:t>
      </w:r>
      <w:r w:rsidR="00AC4464" w:rsidRPr="00982067">
        <w:rPr>
          <w:rFonts w:ascii="仿宋_GB2312" w:eastAsia="仿宋_GB2312" w:hAnsi="仿宋" w:cs="宋体" w:hint="eastAsia"/>
          <w:spacing w:val="-6"/>
          <w:kern w:val="30"/>
          <w:sz w:val="32"/>
          <w:szCs w:val="32"/>
        </w:rPr>
        <w:t>上海市服务业发展引导资金项目申请表</w:t>
      </w:r>
    </w:p>
    <w:p w:rsidR="00AC4464" w:rsidRPr="000F4A45" w:rsidRDefault="00844985" w:rsidP="00844985">
      <w:pPr>
        <w:spacing w:line="560" w:lineRule="exact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        </w:t>
      </w:r>
      <w:r w:rsidR="00AC4464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3.</w:t>
      </w:r>
      <w:r w:rsidR="00AC4464" w:rsidRPr="00982067">
        <w:rPr>
          <w:rFonts w:ascii="仿宋_GB2312" w:eastAsia="仿宋_GB2312" w:hAnsi="仿宋" w:cs="宋体" w:hint="eastAsia"/>
          <w:spacing w:val="-6"/>
          <w:kern w:val="30"/>
          <w:sz w:val="32"/>
          <w:szCs w:val="32"/>
        </w:rPr>
        <w:t>上海市服务业发展引导资金项目基本信息表</w:t>
      </w:r>
    </w:p>
    <w:p w:rsidR="00DD5694" w:rsidRPr="000F4A45" w:rsidRDefault="00DD5694" w:rsidP="005B4A9F">
      <w:pPr>
        <w:spacing w:line="560" w:lineRule="exact"/>
        <w:jc w:val="left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</w:p>
    <w:p w:rsidR="00CB4719" w:rsidRPr="000F4A45" w:rsidRDefault="00CB4719" w:rsidP="005B4A9F">
      <w:pPr>
        <w:spacing w:line="560" w:lineRule="exact"/>
        <w:ind w:right="536" w:firstLineChars="200" w:firstLine="616"/>
        <w:jc w:val="right"/>
        <w:rPr>
          <w:rFonts w:ascii="仿宋_GB2312" w:eastAsia="仿宋_GB2312" w:hAnsi="仿宋" w:cs="宋体"/>
          <w:color w:val="FFFFFF" w:themeColor="background1"/>
          <w:spacing w:val="-6"/>
          <w:kern w:val="30"/>
          <w:sz w:val="32"/>
          <w:szCs w:val="32"/>
        </w:rPr>
      </w:pPr>
      <w:r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上海市松江区发展和改革委员会</w:t>
      </w:r>
      <w:r w:rsidR="000F4A45" w:rsidRPr="000F4A45">
        <w:rPr>
          <w:rFonts w:ascii="仿宋_GB2312" w:eastAsia="仿宋_GB2312" w:hAnsi="仿宋" w:cs="宋体" w:hint="eastAsia"/>
          <w:color w:val="FFFFFF" w:themeColor="background1"/>
          <w:spacing w:val="-6"/>
          <w:kern w:val="30"/>
          <w:sz w:val="32"/>
          <w:szCs w:val="32"/>
        </w:rPr>
        <w:t>上海</w:t>
      </w:r>
    </w:p>
    <w:p w:rsidR="00FC29FE" w:rsidRPr="000F4A45" w:rsidRDefault="000610FE" w:rsidP="005B4A9F">
      <w:pPr>
        <w:spacing w:line="560" w:lineRule="exact"/>
        <w:ind w:right="616"/>
        <w:jc w:val="center"/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 xml:space="preserve">                           </w:t>
      </w:r>
      <w:r w:rsidR="00CB4719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20</w:t>
      </w:r>
      <w:r w:rsidR="00FC35C5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2</w:t>
      </w:r>
      <w:r w:rsidR="00084EF8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1</w:t>
      </w:r>
      <w:r w:rsidR="00CB4719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年</w:t>
      </w:r>
      <w:r w:rsidR="009E7D8E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6</w:t>
      </w:r>
      <w:r w:rsidR="00CB4719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月</w:t>
      </w:r>
      <w:r w:rsidR="009E7D8E">
        <w:rPr>
          <w:rFonts w:ascii="仿宋_GB2312" w:eastAsia="仿宋_GB2312" w:hAnsi="仿宋" w:cs="宋体"/>
          <w:color w:val="000000"/>
          <w:spacing w:val="-6"/>
          <w:kern w:val="30"/>
          <w:sz w:val="32"/>
          <w:szCs w:val="32"/>
        </w:rPr>
        <w:t>21</w:t>
      </w:r>
      <w:r w:rsidR="00CB4719" w:rsidRPr="000F4A45">
        <w:rPr>
          <w:rFonts w:ascii="仿宋_GB2312" w:eastAsia="仿宋_GB2312" w:hAnsi="仿宋" w:cs="宋体" w:hint="eastAsia"/>
          <w:color w:val="000000"/>
          <w:spacing w:val="-6"/>
          <w:kern w:val="30"/>
          <w:sz w:val="32"/>
          <w:szCs w:val="32"/>
        </w:rPr>
        <w:t>日</w:t>
      </w:r>
      <w:r w:rsidR="000F4A45" w:rsidRPr="000F4A45">
        <w:rPr>
          <w:rFonts w:ascii="仿宋_GB2312" w:eastAsia="仿宋_GB2312" w:hAnsi="仿宋" w:cs="宋体" w:hint="eastAsia"/>
          <w:color w:val="FFFFFF" w:themeColor="background1"/>
          <w:spacing w:val="-6"/>
          <w:kern w:val="30"/>
          <w:sz w:val="32"/>
          <w:szCs w:val="32"/>
        </w:rPr>
        <w:t>上海上海上</w:t>
      </w:r>
    </w:p>
    <w:sectPr w:rsidR="00FC29FE" w:rsidRPr="000F4A45" w:rsidSect="00E62D7A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D0" w:rsidRDefault="00343BD0" w:rsidP="00D33119">
      <w:r>
        <w:separator/>
      </w:r>
    </w:p>
  </w:endnote>
  <w:endnote w:type="continuationSeparator" w:id="0">
    <w:p w:rsidR="00343BD0" w:rsidRDefault="00343BD0" w:rsidP="00D3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5121"/>
      <w:docPartObj>
        <w:docPartGallery w:val="Page Numbers (Bottom of Page)"/>
        <w:docPartUnique/>
      </w:docPartObj>
    </w:sdtPr>
    <w:sdtEndPr/>
    <w:sdtContent>
      <w:p w:rsidR="00A85568" w:rsidRDefault="00D07038">
        <w:pPr>
          <w:pStyle w:val="a5"/>
          <w:jc w:val="center"/>
        </w:pPr>
        <w:r>
          <w:fldChar w:fldCharType="begin"/>
        </w:r>
        <w:r w:rsidR="00A85568">
          <w:instrText>PAGE   \* MERGEFORMAT</w:instrText>
        </w:r>
        <w:r>
          <w:fldChar w:fldCharType="separate"/>
        </w:r>
        <w:r w:rsidR="00343BD0" w:rsidRPr="00343BD0">
          <w:rPr>
            <w:noProof/>
            <w:lang w:val="zh-CN"/>
          </w:rPr>
          <w:t>1</w:t>
        </w:r>
        <w:r>
          <w:fldChar w:fldCharType="end"/>
        </w:r>
      </w:p>
    </w:sdtContent>
  </w:sdt>
  <w:p w:rsidR="00A85568" w:rsidRDefault="00A85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D0" w:rsidRDefault="00343BD0" w:rsidP="00D33119">
      <w:r>
        <w:separator/>
      </w:r>
    </w:p>
  </w:footnote>
  <w:footnote w:type="continuationSeparator" w:id="0">
    <w:p w:rsidR="00343BD0" w:rsidRDefault="00343BD0" w:rsidP="00D3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5CE"/>
    <w:multiLevelType w:val="hybridMultilevel"/>
    <w:tmpl w:val="7176482E"/>
    <w:lvl w:ilvl="0" w:tplc="C6E6EA7E">
      <w:start w:val="1"/>
      <w:numFmt w:val="decimal"/>
      <w:lvlText w:val="%1.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20D5477F"/>
    <w:multiLevelType w:val="hybridMultilevel"/>
    <w:tmpl w:val="CFFEF56C"/>
    <w:lvl w:ilvl="0" w:tplc="CB46B4F0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760"/>
    <w:rsid w:val="00004DED"/>
    <w:rsid w:val="0000691D"/>
    <w:rsid w:val="00011F0C"/>
    <w:rsid w:val="00011F88"/>
    <w:rsid w:val="000135BE"/>
    <w:rsid w:val="00025D3A"/>
    <w:rsid w:val="0003275E"/>
    <w:rsid w:val="00036D03"/>
    <w:rsid w:val="000373AC"/>
    <w:rsid w:val="000610FE"/>
    <w:rsid w:val="000704AB"/>
    <w:rsid w:val="0007318D"/>
    <w:rsid w:val="000830B3"/>
    <w:rsid w:val="00084EF8"/>
    <w:rsid w:val="000964ED"/>
    <w:rsid w:val="000A42FB"/>
    <w:rsid w:val="000A57A0"/>
    <w:rsid w:val="000B1E8E"/>
    <w:rsid w:val="000B1F5D"/>
    <w:rsid w:val="000C4437"/>
    <w:rsid w:val="000D4559"/>
    <w:rsid w:val="000F4A45"/>
    <w:rsid w:val="0011033E"/>
    <w:rsid w:val="001137C0"/>
    <w:rsid w:val="00114646"/>
    <w:rsid w:val="0012280C"/>
    <w:rsid w:val="001321A6"/>
    <w:rsid w:val="00134963"/>
    <w:rsid w:val="0014472E"/>
    <w:rsid w:val="00152B5E"/>
    <w:rsid w:val="00160FB9"/>
    <w:rsid w:val="00166134"/>
    <w:rsid w:val="00170442"/>
    <w:rsid w:val="0017243D"/>
    <w:rsid w:val="00197A5D"/>
    <w:rsid w:val="001A3E2B"/>
    <w:rsid w:val="001C4AC9"/>
    <w:rsid w:val="001C71AD"/>
    <w:rsid w:val="001C7DF8"/>
    <w:rsid w:val="001F7347"/>
    <w:rsid w:val="00202FAD"/>
    <w:rsid w:val="00213B80"/>
    <w:rsid w:val="00231B97"/>
    <w:rsid w:val="002402C6"/>
    <w:rsid w:val="00246EEF"/>
    <w:rsid w:val="0024726A"/>
    <w:rsid w:val="002477CF"/>
    <w:rsid w:val="0025127E"/>
    <w:rsid w:val="00251477"/>
    <w:rsid w:val="002631DE"/>
    <w:rsid w:val="00266837"/>
    <w:rsid w:val="00274EEA"/>
    <w:rsid w:val="00276BDB"/>
    <w:rsid w:val="002828AC"/>
    <w:rsid w:val="00284084"/>
    <w:rsid w:val="00285077"/>
    <w:rsid w:val="00286533"/>
    <w:rsid w:val="002936B6"/>
    <w:rsid w:val="0029672A"/>
    <w:rsid w:val="002C54FF"/>
    <w:rsid w:val="002C7766"/>
    <w:rsid w:val="002F2A9A"/>
    <w:rsid w:val="0030162A"/>
    <w:rsid w:val="003152BE"/>
    <w:rsid w:val="0032063C"/>
    <w:rsid w:val="00326452"/>
    <w:rsid w:val="003330C1"/>
    <w:rsid w:val="00335A3B"/>
    <w:rsid w:val="0033611F"/>
    <w:rsid w:val="003377C0"/>
    <w:rsid w:val="0034365A"/>
    <w:rsid w:val="00343BD0"/>
    <w:rsid w:val="003459C8"/>
    <w:rsid w:val="00361989"/>
    <w:rsid w:val="00366F1A"/>
    <w:rsid w:val="003802FF"/>
    <w:rsid w:val="00387A49"/>
    <w:rsid w:val="003921E4"/>
    <w:rsid w:val="003A7A9B"/>
    <w:rsid w:val="003B2F19"/>
    <w:rsid w:val="003B3999"/>
    <w:rsid w:val="003B472E"/>
    <w:rsid w:val="003B6414"/>
    <w:rsid w:val="003B6CD4"/>
    <w:rsid w:val="003D79BC"/>
    <w:rsid w:val="003E075A"/>
    <w:rsid w:val="003E37FA"/>
    <w:rsid w:val="003F1512"/>
    <w:rsid w:val="003F65F5"/>
    <w:rsid w:val="0040051C"/>
    <w:rsid w:val="00401B37"/>
    <w:rsid w:val="004127FB"/>
    <w:rsid w:val="00424E79"/>
    <w:rsid w:val="00433016"/>
    <w:rsid w:val="0044477A"/>
    <w:rsid w:val="00450A34"/>
    <w:rsid w:val="00455B38"/>
    <w:rsid w:val="00465777"/>
    <w:rsid w:val="00466AED"/>
    <w:rsid w:val="00473A6C"/>
    <w:rsid w:val="00491228"/>
    <w:rsid w:val="00494F54"/>
    <w:rsid w:val="0049514A"/>
    <w:rsid w:val="00495E51"/>
    <w:rsid w:val="004A6F77"/>
    <w:rsid w:val="004B4D76"/>
    <w:rsid w:val="004B4F8C"/>
    <w:rsid w:val="004B5CE2"/>
    <w:rsid w:val="004B7980"/>
    <w:rsid w:val="004D54D9"/>
    <w:rsid w:val="004E1F6E"/>
    <w:rsid w:val="004E67B2"/>
    <w:rsid w:val="004F41D5"/>
    <w:rsid w:val="004F49C2"/>
    <w:rsid w:val="005063EC"/>
    <w:rsid w:val="005141E5"/>
    <w:rsid w:val="00535872"/>
    <w:rsid w:val="005506E1"/>
    <w:rsid w:val="005508A3"/>
    <w:rsid w:val="00553838"/>
    <w:rsid w:val="005754A7"/>
    <w:rsid w:val="005816C9"/>
    <w:rsid w:val="005822FC"/>
    <w:rsid w:val="00585D0E"/>
    <w:rsid w:val="0059716D"/>
    <w:rsid w:val="005A1B82"/>
    <w:rsid w:val="005B4A9F"/>
    <w:rsid w:val="005B7F7B"/>
    <w:rsid w:val="005C0713"/>
    <w:rsid w:val="005C4D2A"/>
    <w:rsid w:val="00606BC4"/>
    <w:rsid w:val="00607780"/>
    <w:rsid w:val="00607DFA"/>
    <w:rsid w:val="00613E63"/>
    <w:rsid w:val="00615C4B"/>
    <w:rsid w:val="00627A94"/>
    <w:rsid w:val="006332F2"/>
    <w:rsid w:val="00651B16"/>
    <w:rsid w:val="0065272B"/>
    <w:rsid w:val="00654E27"/>
    <w:rsid w:val="00661BDB"/>
    <w:rsid w:val="00663164"/>
    <w:rsid w:val="00674C27"/>
    <w:rsid w:val="00683BD0"/>
    <w:rsid w:val="006975EC"/>
    <w:rsid w:val="00697E18"/>
    <w:rsid w:val="006A34E9"/>
    <w:rsid w:val="006A355A"/>
    <w:rsid w:val="006A4CE9"/>
    <w:rsid w:val="006A4F84"/>
    <w:rsid w:val="006A56AD"/>
    <w:rsid w:val="006A7FB3"/>
    <w:rsid w:val="006B0271"/>
    <w:rsid w:val="007064ED"/>
    <w:rsid w:val="00710945"/>
    <w:rsid w:val="007127E8"/>
    <w:rsid w:val="00735834"/>
    <w:rsid w:val="007429A3"/>
    <w:rsid w:val="0074332F"/>
    <w:rsid w:val="007552E2"/>
    <w:rsid w:val="00770957"/>
    <w:rsid w:val="00771E82"/>
    <w:rsid w:val="00774BCB"/>
    <w:rsid w:val="00774FFA"/>
    <w:rsid w:val="0078440C"/>
    <w:rsid w:val="007A33EF"/>
    <w:rsid w:val="007D721B"/>
    <w:rsid w:val="007E498F"/>
    <w:rsid w:val="007F253C"/>
    <w:rsid w:val="00807631"/>
    <w:rsid w:val="00825139"/>
    <w:rsid w:val="00826B97"/>
    <w:rsid w:val="00832295"/>
    <w:rsid w:val="00837E46"/>
    <w:rsid w:val="00844985"/>
    <w:rsid w:val="0084656E"/>
    <w:rsid w:val="00850E44"/>
    <w:rsid w:val="00857014"/>
    <w:rsid w:val="008604A2"/>
    <w:rsid w:val="0087355D"/>
    <w:rsid w:val="00887AAA"/>
    <w:rsid w:val="00891067"/>
    <w:rsid w:val="00894933"/>
    <w:rsid w:val="008B1D74"/>
    <w:rsid w:val="008B4F6B"/>
    <w:rsid w:val="008D4E25"/>
    <w:rsid w:val="008E50F7"/>
    <w:rsid w:val="008E5E21"/>
    <w:rsid w:val="008F5E5F"/>
    <w:rsid w:val="00902412"/>
    <w:rsid w:val="00923CB6"/>
    <w:rsid w:val="00926C43"/>
    <w:rsid w:val="00982067"/>
    <w:rsid w:val="00992EB7"/>
    <w:rsid w:val="009B19A8"/>
    <w:rsid w:val="009B6780"/>
    <w:rsid w:val="009C7DAB"/>
    <w:rsid w:val="009E0612"/>
    <w:rsid w:val="009E546F"/>
    <w:rsid w:val="009E5F40"/>
    <w:rsid w:val="009E7D8E"/>
    <w:rsid w:val="009F1EBF"/>
    <w:rsid w:val="009F3D44"/>
    <w:rsid w:val="009F7F67"/>
    <w:rsid w:val="00A248A5"/>
    <w:rsid w:val="00A31B76"/>
    <w:rsid w:val="00A3367D"/>
    <w:rsid w:val="00A37A2F"/>
    <w:rsid w:val="00A52CBA"/>
    <w:rsid w:val="00A72760"/>
    <w:rsid w:val="00A85568"/>
    <w:rsid w:val="00A974BC"/>
    <w:rsid w:val="00AA1A1F"/>
    <w:rsid w:val="00AA30DB"/>
    <w:rsid w:val="00AC4464"/>
    <w:rsid w:val="00AD1904"/>
    <w:rsid w:val="00AE6A73"/>
    <w:rsid w:val="00AE7A91"/>
    <w:rsid w:val="00B10F47"/>
    <w:rsid w:val="00B20835"/>
    <w:rsid w:val="00B22D4C"/>
    <w:rsid w:val="00B34FB4"/>
    <w:rsid w:val="00B40B0F"/>
    <w:rsid w:val="00B426F3"/>
    <w:rsid w:val="00B446D0"/>
    <w:rsid w:val="00B54900"/>
    <w:rsid w:val="00B565C4"/>
    <w:rsid w:val="00B61425"/>
    <w:rsid w:val="00B630B3"/>
    <w:rsid w:val="00B850C4"/>
    <w:rsid w:val="00B91FD2"/>
    <w:rsid w:val="00BA6505"/>
    <w:rsid w:val="00BB49DD"/>
    <w:rsid w:val="00BB5670"/>
    <w:rsid w:val="00BD2BE4"/>
    <w:rsid w:val="00BE0D47"/>
    <w:rsid w:val="00BE1657"/>
    <w:rsid w:val="00BE1CE2"/>
    <w:rsid w:val="00BE766C"/>
    <w:rsid w:val="00BF719E"/>
    <w:rsid w:val="00BF7CB5"/>
    <w:rsid w:val="00C15444"/>
    <w:rsid w:val="00C22095"/>
    <w:rsid w:val="00C31857"/>
    <w:rsid w:val="00C36244"/>
    <w:rsid w:val="00C51C04"/>
    <w:rsid w:val="00C51E3F"/>
    <w:rsid w:val="00C53891"/>
    <w:rsid w:val="00C541BB"/>
    <w:rsid w:val="00C630BA"/>
    <w:rsid w:val="00C654A4"/>
    <w:rsid w:val="00C70C51"/>
    <w:rsid w:val="00C72ECB"/>
    <w:rsid w:val="00C83523"/>
    <w:rsid w:val="00C84F8C"/>
    <w:rsid w:val="00C85C7B"/>
    <w:rsid w:val="00C964BC"/>
    <w:rsid w:val="00CB3806"/>
    <w:rsid w:val="00CB4719"/>
    <w:rsid w:val="00CB7A23"/>
    <w:rsid w:val="00CC189C"/>
    <w:rsid w:val="00CC2BE8"/>
    <w:rsid w:val="00CD6230"/>
    <w:rsid w:val="00CF0E7D"/>
    <w:rsid w:val="00CF20A7"/>
    <w:rsid w:val="00D0370B"/>
    <w:rsid w:val="00D07038"/>
    <w:rsid w:val="00D075B2"/>
    <w:rsid w:val="00D1160E"/>
    <w:rsid w:val="00D23449"/>
    <w:rsid w:val="00D26B29"/>
    <w:rsid w:val="00D33119"/>
    <w:rsid w:val="00D5158E"/>
    <w:rsid w:val="00D54AE0"/>
    <w:rsid w:val="00D65D48"/>
    <w:rsid w:val="00D72D75"/>
    <w:rsid w:val="00D83A39"/>
    <w:rsid w:val="00D934CB"/>
    <w:rsid w:val="00D93A2F"/>
    <w:rsid w:val="00D94C55"/>
    <w:rsid w:val="00DC6DC1"/>
    <w:rsid w:val="00DC7FE2"/>
    <w:rsid w:val="00DD5694"/>
    <w:rsid w:val="00DE1A10"/>
    <w:rsid w:val="00DF11B9"/>
    <w:rsid w:val="00DF6470"/>
    <w:rsid w:val="00E03137"/>
    <w:rsid w:val="00E0605D"/>
    <w:rsid w:val="00E16103"/>
    <w:rsid w:val="00E1610A"/>
    <w:rsid w:val="00E163E6"/>
    <w:rsid w:val="00E4371C"/>
    <w:rsid w:val="00E53F35"/>
    <w:rsid w:val="00E543A4"/>
    <w:rsid w:val="00E60553"/>
    <w:rsid w:val="00E62D7A"/>
    <w:rsid w:val="00E81059"/>
    <w:rsid w:val="00E970A4"/>
    <w:rsid w:val="00EA2AA2"/>
    <w:rsid w:val="00EA2E2B"/>
    <w:rsid w:val="00EA574E"/>
    <w:rsid w:val="00EC10C5"/>
    <w:rsid w:val="00EC1E08"/>
    <w:rsid w:val="00EC2A67"/>
    <w:rsid w:val="00EC74C3"/>
    <w:rsid w:val="00ED03A7"/>
    <w:rsid w:val="00EF74DF"/>
    <w:rsid w:val="00F12024"/>
    <w:rsid w:val="00F12B7B"/>
    <w:rsid w:val="00F14BCD"/>
    <w:rsid w:val="00F24AB4"/>
    <w:rsid w:val="00F362FD"/>
    <w:rsid w:val="00F40B47"/>
    <w:rsid w:val="00F52521"/>
    <w:rsid w:val="00F54C5D"/>
    <w:rsid w:val="00F6558F"/>
    <w:rsid w:val="00F704AA"/>
    <w:rsid w:val="00F74E0C"/>
    <w:rsid w:val="00F757D6"/>
    <w:rsid w:val="00F76A1A"/>
    <w:rsid w:val="00F77F51"/>
    <w:rsid w:val="00F822D3"/>
    <w:rsid w:val="00FB1496"/>
    <w:rsid w:val="00FB28B2"/>
    <w:rsid w:val="00FB544C"/>
    <w:rsid w:val="00FB6102"/>
    <w:rsid w:val="00FC29FE"/>
    <w:rsid w:val="00FC35C5"/>
    <w:rsid w:val="00FD37F9"/>
    <w:rsid w:val="00FD79E6"/>
    <w:rsid w:val="00FF0738"/>
    <w:rsid w:val="00FF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16E63"/>
  <w15:docId w15:val="{EBECF0B0-F9FE-4BDB-91D3-B62220B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F12B7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1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119"/>
    <w:rPr>
      <w:sz w:val="18"/>
      <w:szCs w:val="18"/>
    </w:rPr>
  </w:style>
  <w:style w:type="paragraph" w:styleId="a7">
    <w:name w:val="List Paragraph"/>
    <w:basedOn w:val="a"/>
    <w:uiPriority w:val="34"/>
    <w:qFormat/>
    <w:rsid w:val="00E81059"/>
    <w:pPr>
      <w:ind w:firstLineChars="200" w:firstLine="420"/>
    </w:pPr>
  </w:style>
  <w:style w:type="paragraph" w:customStyle="1" w:styleId="CharChar1CharCharChar1CharCharCharCharCharCharCharCharCharCharCharChar">
    <w:name w:val="Char Char1 Char Char Char1 Char Char Char Char Char Char Char Char Char Char Char Char"/>
    <w:basedOn w:val="a"/>
    <w:rsid w:val="00615C4B"/>
    <w:rPr>
      <w:rFonts w:ascii="Tahoma" w:eastAsia="宋体" w:hAnsi="Tahoma" w:cs="Times New Roman"/>
      <w:sz w:val="24"/>
      <w:szCs w:val="20"/>
    </w:rPr>
  </w:style>
  <w:style w:type="character" w:styleId="a8">
    <w:name w:val="Hyperlink"/>
    <w:basedOn w:val="a0"/>
    <w:rsid w:val="00B22D4C"/>
    <w:rPr>
      <w:strike w:val="0"/>
      <w:dstrike w:val="0"/>
      <w:color w:val="000000"/>
      <w:u w:val="none"/>
      <w:effect w:val="none"/>
    </w:rPr>
  </w:style>
  <w:style w:type="character" w:styleId="a9">
    <w:name w:val="Strong"/>
    <w:basedOn w:val="a0"/>
    <w:uiPriority w:val="22"/>
    <w:qFormat/>
    <w:rsid w:val="00651B16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F12B7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12B7B"/>
  </w:style>
  <w:style w:type="character" w:customStyle="1" w:styleId="10">
    <w:name w:val="标题 1 字符"/>
    <w:basedOn w:val="a0"/>
    <w:link w:val="1"/>
    <w:uiPriority w:val="99"/>
    <w:rsid w:val="00F12B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c">
    <w:name w:val="FollowedHyperlink"/>
    <w:basedOn w:val="a0"/>
    <w:uiPriority w:val="99"/>
    <w:semiHidden/>
    <w:unhideWhenUsed/>
    <w:rsid w:val="008E50F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B380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B3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pt.songjiang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7D3A-0533-4FAA-8AF6-3C555925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xuao</dc:creator>
  <cp:lastModifiedBy>xuao</cp:lastModifiedBy>
  <cp:revision>335</cp:revision>
  <cp:lastPrinted>2021-06-21T07:21:00Z</cp:lastPrinted>
  <dcterms:created xsi:type="dcterms:W3CDTF">2018-02-23T01:50:00Z</dcterms:created>
  <dcterms:modified xsi:type="dcterms:W3CDTF">2021-06-21T07:37:00Z</dcterms:modified>
</cp:coreProperties>
</file>